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EA539C" w14:textId="1A130602" w:rsidR="00BF7213" w:rsidRPr="007A10E6" w:rsidRDefault="00BF7213" w:rsidP="00BF7213">
      <w:pPr>
        <w:spacing w:line="240" w:lineRule="auto"/>
        <w:jc w:val="center"/>
        <w:rPr>
          <w:rFonts w:ascii="Aptos" w:hAnsi="Aptos" w:cs="Archivo"/>
          <w:b/>
          <w:bCs/>
          <w:color w:val="4472C4" w:themeColor="accent1"/>
          <w:sz w:val="44"/>
          <w:szCs w:val="44"/>
        </w:rPr>
      </w:pPr>
      <w:r>
        <w:rPr>
          <w:rFonts w:ascii="Aptos" w:hAnsi="Aptos" w:cs="Archivo"/>
          <w:b/>
          <w:bCs/>
          <w:color w:val="4472C4" w:themeColor="accent1"/>
          <w:sz w:val="44"/>
          <w:szCs w:val="44"/>
        </w:rPr>
        <w:t xml:space="preserve">AELERT 2025 </w:t>
      </w:r>
      <w:r w:rsidRPr="007A10E6">
        <w:rPr>
          <w:rFonts w:ascii="Aptos" w:hAnsi="Aptos" w:cs="Archivo"/>
          <w:b/>
          <w:bCs/>
          <w:color w:val="4472C4" w:themeColor="accent1"/>
          <w:sz w:val="44"/>
          <w:szCs w:val="44"/>
        </w:rPr>
        <w:t xml:space="preserve">Regulators </w:t>
      </w:r>
      <w:r>
        <w:rPr>
          <w:rFonts w:ascii="Aptos" w:hAnsi="Aptos" w:cs="Archivo"/>
          <w:b/>
          <w:bCs/>
          <w:color w:val="4472C4" w:themeColor="accent1"/>
          <w:sz w:val="44"/>
          <w:szCs w:val="44"/>
        </w:rPr>
        <w:t>Gathering</w:t>
      </w:r>
    </w:p>
    <w:p w14:paraId="5796628F" w14:textId="77777777" w:rsidR="00BF7213" w:rsidRPr="007A10E6" w:rsidRDefault="00BF7213" w:rsidP="00BF7213">
      <w:pPr>
        <w:spacing w:line="240" w:lineRule="auto"/>
        <w:jc w:val="center"/>
        <w:rPr>
          <w:rFonts w:ascii="Aptos" w:hAnsi="Aptos" w:cs="Archivo"/>
          <w:b/>
          <w:bCs/>
          <w:color w:val="4472C4" w:themeColor="accent1"/>
          <w:sz w:val="44"/>
          <w:szCs w:val="44"/>
        </w:rPr>
      </w:pPr>
      <w:proofErr w:type="spellStart"/>
      <w:r w:rsidRPr="007A10E6">
        <w:rPr>
          <w:rFonts w:ascii="Aptos" w:hAnsi="Aptos" w:cs="Archivo"/>
          <w:b/>
          <w:bCs/>
          <w:color w:val="4472C4" w:themeColor="accent1"/>
          <w:sz w:val="44"/>
          <w:szCs w:val="44"/>
        </w:rPr>
        <w:t>Whadjuk</w:t>
      </w:r>
      <w:proofErr w:type="spellEnd"/>
      <w:r w:rsidRPr="007A10E6">
        <w:rPr>
          <w:rFonts w:ascii="Aptos" w:hAnsi="Aptos" w:cs="Archivo"/>
          <w:b/>
          <w:bCs/>
          <w:color w:val="4472C4" w:themeColor="accent1"/>
          <w:sz w:val="44"/>
          <w:szCs w:val="44"/>
        </w:rPr>
        <w:t xml:space="preserve"> Lands – Noongar Nation</w:t>
      </w:r>
    </w:p>
    <w:p w14:paraId="3F4FEE74" w14:textId="77777777" w:rsidR="00BF7213" w:rsidRPr="00BF7213" w:rsidRDefault="00BF7213" w:rsidP="00BF7213">
      <w:pPr>
        <w:jc w:val="center"/>
        <w:rPr>
          <w:rFonts w:ascii="Aptos" w:hAnsi="Aptos" w:cs="Archivo"/>
          <w:sz w:val="10"/>
          <w:szCs w:val="10"/>
        </w:rPr>
      </w:pPr>
    </w:p>
    <w:p w14:paraId="787B9E32" w14:textId="77777777" w:rsidR="00BF7213" w:rsidRDefault="00BF7213" w:rsidP="00BF7213">
      <w:pPr>
        <w:jc w:val="center"/>
        <w:rPr>
          <w:rFonts w:ascii="Aptos" w:hAnsi="Aptos" w:cs="Archivo"/>
          <w:sz w:val="24"/>
          <w:szCs w:val="24"/>
        </w:rPr>
      </w:pPr>
      <w:r w:rsidRPr="007A10E6">
        <w:rPr>
          <w:rFonts w:ascii="Aptos" w:hAnsi="Aptos" w:cs="Archivo"/>
          <w:sz w:val="24"/>
          <w:szCs w:val="24"/>
        </w:rPr>
        <w:t>Thursday 27</w:t>
      </w:r>
      <w:r w:rsidRPr="007A10E6">
        <w:rPr>
          <w:rFonts w:ascii="Aptos" w:hAnsi="Aptos" w:cs="Archivo"/>
          <w:sz w:val="24"/>
          <w:szCs w:val="24"/>
          <w:vertAlign w:val="superscript"/>
        </w:rPr>
        <w:t>th</w:t>
      </w:r>
      <w:r w:rsidRPr="007A10E6">
        <w:rPr>
          <w:rFonts w:ascii="Aptos" w:hAnsi="Aptos" w:cs="Archivo"/>
          <w:sz w:val="24"/>
          <w:szCs w:val="24"/>
        </w:rPr>
        <w:t xml:space="preserve"> March 2025 </w:t>
      </w:r>
    </w:p>
    <w:p w14:paraId="3970DE00" w14:textId="77777777" w:rsidR="00BF7213" w:rsidRPr="00BF7213" w:rsidRDefault="00BF7213" w:rsidP="00BF7213">
      <w:pPr>
        <w:jc w:val="center"/>
        <w:rPr>
          <w:rFonts w:ascii="Aptos" w:hAnsi="Aptos" w:cs="Archivo"/>
          <w:sz w:val="10"/>
          <w:szCs w:val="10"/>
        </w:rPr>
      </w:pPr>
    </w:p>
    <w:tbl>
      <w:tblPr>
        <w:tblStyle w:val="1DPEDefault"/>
        <w:tblW w:w="8790" w:type="dxa"/>
        <w:tblLook w:val="04A0" w:firstRow="1" w:lastRow="0" w:firstColumn="1" w:lastColumn="0" w:noHBand="0" w:noVBand="1"/>
      </w:tblPr>
      <w:tblGrid>
        <w:gridCol w:w="1128"/>
        <w:gridCol w:w="4221"/>
        <w:gridCol w:w="2394"/>
        <w:gridCol w:w="1047"/>
      </w:tblGrid>
      <w:tr w:rsidR="00BF7213" w:rsidRPr="007A10E6" w14:paraId="0BC5DFB9" w14:textId="77777777" w:rsidTr="006F742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3A0166F7" w14:textId="77777777" w:rsidR="00BF7213" w:rsidRPr="007A10E6" w:rsidRDefault="00BF7213" w:rsidP="006F742F">
            <w:pPr>
              <w:pStyle w:val="BodyText"/>
              <w:rPr>
                <w:rFonts w:ascii="Aptos" w:hAnsi="Aptos" w:cs="Archivo"/>
                <w:sz w:val="22"/>
                <w:szCs w:val="22"/>
                <w:lang w:val="en-GB"/>
              </w:rPr>
            </w:pPr>
            <w:bookmarkStart w:id="0" w:name="_Hlk193097684"/>
            <w:r w:rsidRPr="007A10E6">
              <w:rPr>
                <w:rFonts w:ascii="Aptos" w:hAnsi="Aptos" w:cs="Archivo"/>
                <w:sz w:val="22"/>
                <w:szCs w:val="22"/>
                <w:lang w:val="en-GB"/>
              </w:rPr>
              <w:t>Time</w:t>
            </w:r>
          </w:p>
        </w:tc>
        <w:tc>
          <w:tcPr>
            <w:tcW w:w="4253" w:type="dxa"/>
          </w:tcPr>
          <w:p w14:paraId="62D7D7B6" w14:textId="77777777" w:rsidR="00BF7213" w:rsidRPr="007A10E6" w:rsidRDefault="00BF7213" w:rsidP="006F742F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sz w:val="22"/>
                <w:szCs w:val="22"/>
                <w:lang w:val="en-GB"/>
              </w:rPr>
            </w:pPr>
            <w:r w:rsidRPr="007A10E6">
              <w:rPr>
                <w:rFonts w:ascii="Aptos" w:hAnsi="Aptos" w:cs="Archivo"/>
                <w:sz w:val="22"/>
                <w:szCs w:val="22"/>
                <w:lang w:val="en-GB"/>
              </w:rPr>
              <w:t>Agenda item</w:t>
            </w:r>
          </w:p>
        </w:tc>
        <w:tc>
          <w:tcPr>
            <w:tcW w:w="2410" w:type="dxa"/>
          </w:tcPr>
          <w:p w14:paraId="0D7B53FC" w14:textId="77777777" w:rsidR="00BF7213" w:rsidRPr="007A10E6" w:rsidRDefault="00BF7213" w:rsidP="006F742F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sz w:val="22"/>
                <w:szCs w:val="22"/>
                <w:lang w:val="en-GB"/>
              </w:rPr>
            </w:pPr>
            <w:r w:rsidRPr="007A10E6">
              <w:rPr>
                <w:rFonts w:ascii="Aptos" w:hAnsi="Aptos" w:cs="Archivo"/>
                <w:sz w:val="22"/>
                <w:szCs w:val="22"/>
                <w:lang w:val="en-GB"/>
              </w:rPr>
              <w:t>Who</w:t>
            </w:r>
          </w:p>
        </w:tc>
        <w:tc>
          <w:tcPr>
            <w:tcW w:w="993" w:type="dxa"/>
          </w:tcPr>
          <w:p w14:paraId="4F51AF7B" w14:textId="77777777" w:rsidR="00BF7213" w:rsidRPr="007A10E6" w:rsidRDefault="00BF7213" w:rsidP="006F742F">
            <w:pPr>
              <w:pStyle w:val="Body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sz w:val="22"/>
                <w:szCs w:val="22"/>
                <w:lang w:val="en-GB"/>
              </w:rPr>
            </w:pPr>
            <w:r w:rsidRPr="007A10E6">
              <w:rPr>
                <w:rFonts w:ascii="Aptos" w:hAnsi="Aptos" w:cs="Archivo"/>
                <w:sz w:val="22"/>
                <w:szCs w:val="22"/>
                <w:lang w:val="en-GB"/>
              </w:rPr>
              <w:t>Duration</w:t>
            </w:r>
          </w:p>
        </w:tc>
      </w:tr>
      <w:bookmarkEnd w:id="0"/>
      <w:tr w:rsidR="00BF7213" w:rsidRPr="007A10E6" w14:paraId="22313AD2" w14:textId="77777777" w:rsidTr="006F74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shd w:val="clear" w:color="auto" w:fill="FFFFFF" w:themeFill="background1"/>
          </w:tcPr>
          <w:p w14:paraId="41246E1C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rPr>
                <w:rFonts w:ascii="Aptos" w:hAnsi="Aptos" w:cs="Archivo"/>
                <w:bCs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b w:val="0"/>
                <w:bCs/>
                <w:sz w:val="18"/>
                <w:szCs w:val="18"/>
                <w:lang w:val="en-GB"/>
              </w:rPr>
              <w:t>09:00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DA100F7" w14:textId="77777777" w:rsidR="00BF7213" w:rsidRPr="007A10E6" w:rsidRDefault="00BF7213" w:rsidP="006F742F">
            <w:pPr>
              <w:pStyle w:val="BodyText"/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b/>
                <w:bCs/>
                <w:lang w:val="en-GB"/>
              </w:rPr>
            </w:pPr>
            <w:r w:rsidRPr="007A10E6">
              <w:rPr>
                <w:rFonts w:ascii="Aptos" w:hAnsi="Aptos" w:cs="Archivo"/>
                <w:b/>
                <w:bCs/>
                <w:lang w:val="en-GB"/>
              </w:rPr>
              <w:t>Tea, coffee, cake &amp; registration</w:t>
            </w:r>
          </w:p>
        </w:tc>
        <w:tc>
          <w:tcPr>
            <w:tcW w:w="2410" w:type="dxa"/>
            <w:shd w:val="clear" w:color="auto" w:fill="FFFFFF" w:themeFill="background1"/>
          </w:tcPr>
          <w:p w14:paraId="14AEC093" w14:textId="77777777" w:rsidR="00BF7213" w:rsidRPr="007A10E6" w:rsidRDefault="00BF7213" w:rsidP="006F742F">
            <w:pPr>
              <w:pStyle w:val="BodyText"/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lang w:val="en-GB"/>
              </w:rPr>
            </w:pPr>
            <w:r w:rsidRPr="007A10E6">
              <w:rPr>
                <w:rFonts w:ascii="Aptos" w:hAnsi="Aptos" w:cs="Archivo"/>
                <w:lang w:val="en-GB"/>
              </w:rPr>
              <w:t>All</w:t>
            </w:r>
          </w:p>
        </w:tc>
        <w:tc>
          <w:tcPr>
            <w:tcW w:w="993" w:type="dxa"/>
            <w:shd w:val="clear" w:color="auto" w:fill="FFFFFF" w:themeFill="background1"/>
          </w:tcPr>
          <w:p w14:paraId="0F1E8DC3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>30 mins</w:t>
            </w:r>
          </w:p>
        </w:tc>
      </w:tr>
      <w:tr w:rsidR="00BF7213" w:rsidRPr="007A10E6" w14:paraId="1A8F18FC" w14:textId="77777777" w:rsidTr="006F742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6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shd w:val="clear" w:color="auto" w:fill="FFFFFF" w:themeFill="background1"/>
          </w:tcPr>
          <w:p w14:paraId="55AA60FB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rPr>
                <w:rFonts w:ascii="Aptos" w:hAnsi="Aptos" w:cs="Archivo"/>
                <w:b w:val="0"/>
                <w:bCs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b w:val="0"/>
                <w:bCs/>
                <w:sz w:val="18"/>
                <w:szCs w:val="18"/>
                <w:lang w:val="en-GB"/>
              </w:rPr>
              <w:t>09:30</w:t>
            </w:r>
          </w:p>
        </w:tc>
        <w:tc>
          <w:tcPr>
            <w:tcW w:w="4253" w:type="dxa"/>
            <w:shd w:val="clear" w:color="auto" w:fill="FFFFFF" w:themeFill="background1"/>
          </w:tcPr>
          <w:p w14:paraId="04575D19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b/>
                <w:bCs/>
                <w:lang w:val="en-GB"/>
              </w:rPr>
            </w:pPr>
            <w:r w:rsidRPr="007A10E6">
              <w:rPr>
                <w:rFonts w:ascii="Aptos" w:hAnsi="Aptos" w:cs="Archivo"/>
                <w:b/>
                <w:bCs/>
                <w:lang w:val="en-GB"/>
              </w:rPr>
              <w:t>Acknowledgement of country</w:t>
            </w:r>
          </w:p>
          <w:p w14:paraId="269B2861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b/>
                <w:bCs/>
                <w:lang w:val="en-GB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14:paraId="2968CFBB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lang w:val="en-GB"/>
              </w:rPr>
            </w:pPr>
            <w:r w:rsidRPr="007A10E6">
              <w:rPr>
                <w:rFonts w:ascii="Aptos" w:hAnsi="Aptos" w:cs="Archivo"/>
              </w:rPr>
              <w:t>TBD</w:t>
            </w:r>
          </w:p>
        </w:tc>
        <w:tc>
          <w:tcPr>
            <w:tcW w:w="993" w:type="dxa"/>
            <w:shd w:val="clear" w:color="auto" w:fill="FFFFFF" w:themeFill="background1"/>
          </w:tcPr>
          <w:p w14:paraId="34F5FF24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>5 mins</w:t>
            </w:r>
          </w:p>
          <w:p w14:paraId="5C49E97C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</w:p>
        </w:tc>
      </w:tr>
      <w:tr w:rsidR="00BF7213" w:rsidRPr="007A10E6" w14:paraId="572641AF" w14:textId="77777777" w:rsidTr="006F74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shd w:val="clear" w:color="auto" w:fill="FFFFFF" w:themeFill="background1"/>
          </w:tcPr>
          <w:p w14:paraId="7EBE3457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rPr>
                <w:rFonts w:ascii="Aptos" w:hAnsi="Aptos" w:cs="Archivo"/>
                <w:bCs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bCs/>
                <w:sz w:val="18"/>
                <w:szCs w:val="18"/>
                <w:lang w:val="en-GB"/>
              </w:rPr>
              <w:t>09.35</w:t>
            </w:r>
          </w:p>
        </w:tc>
        <w:tc>
          <w:tcPr>
            <w:tcW w:w="4253" w:type="dxa"/>
            <w:shd w:val="clear" w:color="auto" w:fill="FFFFFF" w:themeFill="background1"/>
          </w:tcPr>
          <w:p w14:paraId="61EAE1AB" w14:textId="77777777" w:rsidR="00BF7213" w:rsidRPr="007A10E6" w:rsidDel="00951077" w:rsidRDefault="00BF7213" w:rsidP="006F742F">
            <w:pPr>
              <w:pStyle w:val="BodyText"/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b/>
                <w:bCs/>
                <w:lang w:val="en-GB"/>
              </w:rPr>
            </w:pPr>
            <w:r w:rsidRPr="007A10E6">
              <w:rPr>
                <w:rFonts w:ascii="Aptos" w:hAnsi="Aptos" w:cs="Archivo"/>
                <w:b/>
                <w:bCs/>
                <w:lang w:val="en-GB"/>
              </w:rPr>
              <w:t>Housekeeping</w:t>
            </w:r>
          </w:p>
        </w:tc>
        <w:tc>
          <w:tcPr>
            <w:tcW w:w="2410" w:type="dxa"/>
            <w:shd w:val="clear" w:color="auto" w:fill="FFFFFF" w:themeFill="background1"/>
          </w:tcPr>
          <w:p w14:paraId="0AE044E6" w14:textId="77777777" w:rsidR="00BF7213" w:rsidRPr="007A10E6" w:rsidRDefault="00BF7213" w:rsidP="006F742F">
            <w:pPr>
              <w:pStyle w:val="BodyText"/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lang w:val="en-GB"/>
              </w:rPr>
            </w:pPr>
            <w:r w:rsidRPr="007A10E6">
              <w:rPr>
                <w:rFonts w:ascii="Aptos" w:hAnsi="Aptos" w:cs="Archivo"/>
                <w:lang w:val="en-GB"/>
              </w:rPr>
              <w:t>Gregory Abood (AELERT CEO)</w:t>
            </w:r>
          </w:p>
        </w:tc>
        <w:tc>
          <w:tcPr>
            <w:tcW w:w="993" w:type="dxa"/>
            <w:shd w:val="clear" w:color="auto" w:fill="FFFFFF" w:themeFill="background1"/>
          </w:tcPr>
          <w:p w14:paraId="58BFF4FC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>5 mins</w:t>
            </w:r>
          </w:p>
        </w:tc>
      </w:tr>
      <w:tr w:rsidR="00BF7213" w:rsidRPr="007A10E6" w14:paraId="47F7870C" w14:textId="77777777" w:rsidTr="006F742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shd w:val="clear" w:color="auto" w:fill="FFFFFF" w:themeFill="background1"/>
          </w:tcPr>
          <w:p w14:paraId="71B2C41E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rPr>
                <w:rFonts w:ascii="Aptos" w:hAnsi="Aptos" w:cs="Archivo"/>
                <w:bCs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b w:val="0"/>
                <w:bCs/>
                <w:sz w:val="18"/>
                <w:szCs w:val="18"/>
                <w:lang w:val="en-GB"/>
              </w:rPr>
              <w:t>9:40</w:t>
            </w:r>
          </w:p>
        </w:tc>
        <w:tc>
          <w:tcPr>
            <w:tcW w:w="4253" w:type="dxa"/>
            <w:shd w:val="clear" w:color="auto" w:fill="FFFFFF" w:themeFill="background1"/>
          </w:tcPr>
          <w:p w14:paraId="721AA22A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b/>
                <w:bCs/>
                <w:lang w:val="en-GB"/>
              </w:rPr>
            </w:pPr>
            <w:r w:rsidRPr="007A10E6">
              <w:rPr>
                <w:rFonts w:ascii="Aptos" w:hAnsi="Aptos" w:cs="Archivo"/>
                <w:b/>
                <w:bCs/>
                <w:lang w:val="en-GB"/>
              </w:rPr>
              <w:t xml:space="preserve">COMTRAC </w:t>
            </w:r>
            <w:r w:rsidRPr="007A10E6">
              <w:rPr>
                <w:rFonts w:ascii="Aptos" w:hAnsi="Aptos" w:cs="Archivo"/>
                <w:lang w:val="en-GB"/>
              </w:rPr>
              <w:t>remarks (event sponsor)</w:t>
            </w:r>
          </w:p>
        </w:tc>
        <w:tc>
          <w:tcPr>
            <w:tcW w:w="2410" w:type="dxa"/>
            <w:shd w:val="clear" w:color="auto" w:fill="FFFFFF" w:themeFill="background1"/>
          </w:tcPr>
          <w:p w14:paraId="02CC1B6C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lang w:val="en-GB"/>
              </w:rPr>
            </w:pPr>
            <w:r w:rsidRPr="007A10E6">
              <w:rPr>
                <w:rFonts w:ascii="Aptos" w:hAnsi="Aptos" w:cs="Archivo"/>
                <w:lang w:val="en-GB"/>
              </w:rPr>
              <w:t>Russell Hunter</w:t>
            </w:r>
          </w:p>
        </w:tc>
        <w:tc>
          <w:tcPr>
            <w:tcW w:w="993" w:type="dxa"/>
            <w:shd w:val="clear" w:color="auto" w:fill="FFFFFF" w:themeFill="background1"/>
          </w:tcPr>
          <w:p w14:paraId="6B44C2F1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>5 mins</w:t>
            </w:r>
          </w:p>
        </w:tc>
      </w:tr>
      <w:tr w:rsidR="00BF7213" w:rsidRPr="007A10E6" w14:paraId="6C20673C" w14:textId="77777777" w:rsidTr="006F74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shd w:val="clear" w:color="auto" w:fill="FFFFFF" w:themeFill="background1"/>
          </w:tcPr>
          <w:p w14:paraId="7E04ACB3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rPr>
                <w:rFonts w:ascii="Aptos" w:hAnsi="Aptos" w:cs="Archivo"/>
                <w:b w:val="0"/>
                <w:bCs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b w:val="0"/>
                <w:bCs/>
                <w:sz w:val="18"/>
                <w:szCs w:val="18"/>
                <w:lang w:val="en-GB"/>
              </w:rPr>
              <w:t>9:45</w:t>
            </w:r>
          </w:p>
        </w:tc>
        <w:tc>
          <w:tcPr>
            <w:tcW w:w="4253" w:type="dxa"/>
            <w:shd w:val="clear" w:color="auto" w:fill="FFFFFF" w:themeFill="background1"/>
          </w:tcPr>
          <w:p w14:paraId="14624AF6" w14:textId="77777777" w:rsidR="00BF7213" w:rsidRPr="007A10E6" w:rsidRDefault="00BF7213" w:rsidP="006F742F">
            <w:pPr>
              <w:pStyle w:val="BodyText"/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b/>
                <w:bCs/>
                <w:lang w:val="en-GB"/>
              </w:rPr>
            </w:pPr>
            <w:r w:rsidRPr="007A10E6">
              <w:rPr>
                <w:rFonts w:ascii="Aptos" w:hAnsi="Aptos" w:cs="Archivo"/>
                <w:b/>
                <w:bCs/>
                <w:lang w:val="en-GB"/>
              </w:rPr>
              <w:t xml:space="preserve">Networking activity </w:t>
            </w:r>
          </w:p>
          <w:p w14:paraId="19E283A1" w14:textId="77777777" w:rsidR="00BF7213" w:rsidRPr="007A10E6" w:rsidRDefault="00BF7213" w:rsidP="006F742F">
            <w:pPr>
              <w:pStyle w:val="BodyText"/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b/>
                <w:bCs/>
                <w:lang w:val="en-GB"/>
              </w:rPr>
            </w:pPr>
            <w:r w:rsidRPr="007A10E6">
              <w:rPr>
                <w:rFonts w:ascii="Aptos" w:hAnsi="Aptos" w:cs="Archivo"/>
                <w:b/>
                <w:bCs/>
                <w:lang w:val="en-GB"/>
              </w:rPr>
              <w:t xml:space="preserve">AELERT Global Summit and network update </w:t>
            </w:r>
          </w:p>
        </w:tc>
        <w:tc>
          <w:tcPr>
            <w:tcW w:w="2410" w:type="dxa"/>
            <w:shd w:val="clear" w:color="auto" w:fill="FFFFFF" w:themeFill="background1"/>
          </w:tcPr>
          <w:p w14:paraId="21E07D2C" w14:textId="77777777" w:rsidR="00BF7213" w:rsidRPr="007A10E6" w:rsidRDefault="00BF7213" w:rsidP="006F742F">
            <w:pPr>
              <w:pStyle w:val="BodyText"/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lang w:val="en-GB"/>
              </w:rPr>
            </w:pPr>
            <w:r w:rsidRPr="007A10E6">
              <w:rPr>
                <w:rFonts w:ascii="Aptos" w:hAnsi="Aptos" w:cs="Archivo"/>
                <w:lang w:val="en-GB"/>
              </w:rPr>
              <w:t xml:space="preserve">Gregory Abood (AELERT) </w:t>
            </w:r>
          </w:p>
        </w:tc>
        <w:tc>
          <w:tcPr>
            <w:tcW w:w="993" w:type="dxa"/>
            <w:shd w:val="clear" w:color="auto" w:fill="FFFFFF" w:themeFill="background1"/>
          </w:tcPr>
          <w:p w14:paraId="3C2ED7FA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>15 mins</w:t>
            </w:r>
          </w:p>
        </w:tc>
      </w:tr>
      <w:tr w:rsidR="00BF7213" w:rsidRPr="007A10E6" w14:paraId="6779C8C7" w14:textId="77777777" w:rsidTr="006F742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shd w:val="clear" w:color="auto" w:fill="FFFFFF" w:themeFill="background1"/>
          </w:tcPr>
          <w:p w14:paraId="32256BB3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rPr>
                <w:rFonts w:ascii="Aptos" w:hAnsi="Aptos" w:cs="Archivo"/>
                <w:bCs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bCs/>
                <w:sz w:val="18"/>
                <w:szCs w:val="18"/>
                <w:lang w:val="en-GB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0A17217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theme="minorHAnsi"/>
                <w:b/>
                <w:bCs/>
                <w:lang w:val="en-GB"/>
              </w:rPr>
            </w:pPr>
            <w:r w:rsidRPr="007A10E6">
              <w:rPr>
                <w:rFonts w:ascii="Aptos" w:hAnsi="Aptos" w:cstheme="minorHAnsi"/>
                <w:b/>
                <w:bCs/>
                <w:lang w:val="en-GB"/>
              </w:rPr>
              <w:t>Agency updates – central, state &amp; local agency updates (each agency 15 mins)</w:t>
            </w:r>
          </w:p>
          <w:p w14:paraId="2CA2C1CF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theme="minorHAnsi"/>
              </w:rPr>
            </w:pPr>
            <w:r w:rsidRPr="007A10E6">
              <w:rPr>
                <w:rFonts w:ascii="Aptos" w:hAnsi="Aptos" w:cstheme="minorHAnsi"/>
              </w:rPr>
              <w:t>Remit</w:t>
            </w:r>
          </w:p>
          <w:p w14:paraId="7AF1F9CA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theme="minorHAnsi"/>
              </w:rPr>
            </w:pPr>
            <w:r w:rsidRPr="007A10E6">
              <w:rPr>
                <w:rFonts w:ascii="Aptos" w:hAnsi="Aptos" w:cstheme="minorHAnsi"/>
              </w:rPr>
              <w:t>Current challenges – top 3 agency challenges</w:t>
            </w:r>
          </w:p>
          <w:p w14:paraId="3008A130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theme="minorHAnsi"/>
              </w:rPr>
            </w:pPr>
            <w:r w:rsidRPr="007A10E6">
              <w:rPr>
                <w:rFonts w:ascii="Aptos" w:hAnsi="Aptos" w:cstheme="minorHAnsi"/>
              </w:rPr>
              <w:t>Regulatory focus / interagency programs</w:t>
            </w:r>
          </w:p>
          <w:p w14:paraId="561C6A01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theme="minorHAnsi"/>
              </w:rPr>
            </w:pPr>
            <w:r w:rsidRPr="007A10E6">
              <w:rPr>
                <w:rFonts w:ascii="Aptos" w:hAnsi="Aptos" w:cstheme="minorHAnsi"/>
              </w:rPr>
              <w:t>What’s coming up in 2025</w:t>
            </w:r>
          </w:p>
        </w:tc>
        <w:tc>
          <w:tcPr>
            <w:tcW w:w="2410" w:type="dxa"/>
            <w:shd w:val="clear" w:color="auto" w:fill="FFFFFF" w:themeFill="background1"/>
          </w:tcPr>
          <w:p w14:paraId="1B1B91B7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lang w:val="en-GB"/>
              </w:rPr>
            </w:pPr>
            <w:r w:rsidRPr="007A10E6">
              <w:rPr>
                <w:rFonts w:ascii="Aptos" w:hAnsi="Aptos" w:cs="Archivo"/>
                <w:lang w:val="en-GB"/>
              </w:rPr>
              <w:t xml:space="preserve">Ruth Dowd &amp; Germaine Larcombe (DWER) </w:t>
            </w:r>
          </w:p>
          <w:p w14:paraId="0BB1DBCC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i/>
                <w:iCs/>
                <w:lang w:val="en-GB"/>
              </w:rPr>
            </w:pPr>
            <w:r w:rsidRPr="007A10E6">
              <w:rPr>
                <w:rFonts w:ascii="Aptos" w:hAnsi="Aptos" w:cs="Archivo"/>
                <w:i/>
                <w:iCs/>
                <w:lang w:val="en-GB"/>
              </w:rPr>
              <w:t>Local Government – TBC</w:t>
            </w:r>
          </w:p>
          <w:p w14:paraId="4149CB12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i/>
                <w:iCs/>
                <w:lang w:val="en-GB"/>
              </w:rPr>
            </w:pPr>
            <w:r w:rsidRPr="007A10E6">
              <w:rPr>
                <w:rFonts w:ascii="Aptos" w:hAnsi="Aptos" w:cs="Archivo"/>
                <w:i/>
                <w:iCs/>
                <w:lang w:val="en-GB"/>
              </w:rPr>
              <w:t>DBCA - TBC</w:t>
            </w:r>
          </w:p>
          <w:p w14:paraId="47004097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lang w:val="en-GB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6FBAAC88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>45 mins</w:t>
            </w:r>
          </w:p>
        </w:tc>
      </w:tr>
      <w:tr w:rsidR="00BF7213" w:rsidRPr="007A10E6" w14:paraId="4B88DDCE" w14:textId="77777777" w:rsidTr="006F74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shd w:val="clear" w:color="auto" w:fill="FFFFFF" w:themeFill="background1"/>
          </w:tcPr>
          <w:p w14:paraId="46185F5F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>10:45</w:t>
            </w:r>
          </w:p>
        </w:tc>
        <w:tc>
          <w:tcPr>
            <w:tcW w:w="4253" w:type="dxa"/>
            <w:shd w:val="clear" w:color="auto" w:fill="FFFFFF" w:themeFill="background1"/>
          </w:tcPr>
          <w:p w14:paraId="300F9AA0" w14:textId="77777777" w:rsidR="00BF7213" w:rsidRPr="007A10E6" w:rsidRDefault="00BF7213" w:rsidP="006F742F">
            <w:pPr>
              <w:pStyle w:val="BodyText"/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b/>
                <w:bCs/>
                <w:lang w:val="en-GB"/>
              </w:rPr>
            </w:pPr>
            <w:r w:rsidRPr="007A10E6">
              <w:rPr>
                <w:rFonts w:ascii="Aptos" w:hAnsi="Aptos" w:cs="Archivo"/>
                <w:b/>
                <w:bCs/>
                <w:lang w:val="en-US"/>
              </w:rPr>
              <w:t xml:space="preserve">Morning tea &amp; casual networking </w:t>
            </w:r>
          </w:p>
        </w:tc>
        <w:tc>
          <w:tcPr>
            <w:tcW w:w="2410" w:type="dxa"/>
            <w:shd w:val="clear" w:color="auto" w:fill="FFFFFF" w:themeFill="background1"/>
          </w:tcPr>
          <w:p w14:paraId="61ABC12B" w14:textId="77777777" w:rsidR="00BF7213" w:rsidRPr="007A10E6" w:rsidRDefault="00BF7213" w:rsidP="006F742F">
            <w:pPr>
              <w:pStyle w:val="BodyText"/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lang w:val="en-GB"/>
              </w:rPr>
            </w:pPr>
            <w:r w:rsidRPr="007A10E6">
              <w:rPr>
                <w:rFonts w:ascii="Aptos" w:hAnsi="Aptos" w:cs="Archivo"/>
                <w:lang w:val="en-GB"/>
              </w:rPr>
              <w:t>All</w:t>
            </w:r>
          </w:p>
        </w:tc>
        <w:tc>
          <w:tcPr>
            <w:tcW w:w="993" w:type="dxa"/>
            <w:shd w:val="clear" w:color="auto" w:fill="FFFFFF" w:themeFill="background1"/>
          </w:tcPr>
          <w:p w14:paraId="151E6EAF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>30 mins</w:t>
            </w:r>
          </w:p>
        </w:tc>
      </w:tr>
      <w:tr w:rsidR="00BF7213" w:rsidRPr="007A10E6" w14:paraId="6F0474F0" w14:textId="77777777" w:rsidTr="006F742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shd w:val="clear" w:color="auto" w:fill="FFFFFF" w:themeFill="background1"/>
          </w:tcPr>
          <w:p w14:paraId="5CB20472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rPr>
                <w:rFonts w:ascii="Aptos" w:hAnsi="Aptos" w:cs="Archivo"/>
                <w:b w:val="0"/>
                <w:bCs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b w:val="0"/>
                <w:bCs/>
                <w:sz w:val="18"/>
                <w:szCs w:val="18"/>
                <w:lang w:val="en-GB"/>
              </w:rPr>
              <w:t>11:00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46176BC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theme="minorHAnsi"/>
                <w:b/>
                <w:bCs/>
                <w:lang w:val="en-GB"/>
              </w:rPr>
            </w:pPr>
            <w:r w:rsidRPr="007A10E6">
              <w:rPr>
                <w:rFonts w:ascii="Aptos" w:hAnsi="Aptos" w:cstheme="minorHAnsi"/>
                <w:b/>
                <w:bCs/>
                <w:lang w:val="en-GB"/>
              </w:rPr>
              <w:t>Agency updates – central, state &amp; local agency updates (each agency 15 mins)</w:t>
            </w:r>
          </w:p>
          <w:p w14:paraId="1A14E4AA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theme="minorHAnsi"/>
              </w:rPr>
            </w:pPr>
            <w:r w:rsidRPr="007A10E6">
              <w:rPr>
                <w:rFonts w:ascii="Aptos" w:hAnsi="Aptos" w:cstheme="minorHAnsi"/>
              </w:rPr>
              <w:t>Remit</w:t>
            </w:r>
          </w:p>
          <w:p w14:paraId="2E95037C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theme="minorHAnsi"/>
              </w:rPr>
            </w:pPr>
            <w:r w:rsidRPr="007A10E6">
              <w:rPr>
                <w:rFonts w:ascii="Aptos" w:hAnsi="Aptos" w:cstheme="minorHAnsi"/>
              </w:rPr>
              <w:t>Current challenges – top 3 agency challenges</w:t>
            </w:r>
          </w:p>
          <w:p w14:paraId="25B36897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theme="minorHAnsi"/>
              </w:rPr>
            </w:pPr>
            <w:r w:rsidRPr="007A10E6">
              <w:rPr>
                <w:rFonts w:ascii="Aptos" w:hAnsi="Aptos" w:cstheme="minorHAnsi"/>
              </w:rPr>
              <w:t>Regulatory focus / interagency programs</w:t>
            </w:r>
          </w:p>
          <w:p w14:paraId="6EC039B3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theme="minorHAnsi"/>
              </w:rPr>
            </w:pPr>
            <w:r w:rsidRPr="007A10E6">
              <w:rPr>
                <w:rFonts w:ascii="Aptos" w:hAnsi="Aptos" w:cstheme="minorHAnsi"/>
              </w:rPr>
              <w:t>What’s coming up in 2025</w:t>
            </w:r>
          </w:p>
        </w:tc>
        <w:tc>
          <w:tcPr>
            <w:tcW w:w="2410" w:type="dxa"/>
            <w:shd w:val="clear" w:color="auto" w:fill="auto"/>
          </w:tcPr>
          <w:p w14:paraId="5F7287DA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lang w:val="en-GB"/>
              </w:rPr>
            </w:pPr>
            <w:r w:rsidRPr="007A10E6">
              <w:rPr>
                <w:rFonts w:ascii="Aptos" w:hAnsi="Aptos" w:cs="Archivo"/>
                <w:lang w:val="en-GB"/>
              </w:rPr>
              <w:t>Matt Boardmann (DEMIRS)</w:t>
            </w:r>
          </w:p>
          <w:p w14:paraId="47D2B1E7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lang w:val="en-GB"/>
              </w:rPr>
            </w:pPr>
            <w:r w:rsidRPr="007A10E6">
              <w:rPr>
                <w:rFonts w:ascii="Aptos" w:hAnsi="Aptos" w:cs="Archivo"/>
                <w:lang w:val="en-NZ"/>
              </w:rPr>
              <w:t>Rhys Jones (NOPSEMA)</w:t>
            </w:r>
          </w:p>
          <w:p w14:paraId="78FFC07C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i/>
                <w:iCs/>
                <w:lang w:val="en-GB"/>
              </w:rPr>
            </w:pPr>
            <w:r w:rsidRPr="007A10E6">
              <w:rPr>
                <w:rFonts w:ascii="Aptos" w:hAnsi="Aptos" w:cs="Archivo"/>
                <w:i/>
                <w:iCs/>
                <w:lang w:val="en-GB"/>
              </w:rPr>
              <w:t>DCCEEW - TBC</w:t>
            </w:r>
          </w:p>
          <w:p w14:paraId="06883F86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lang w:val="en-GB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33F9AF81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>45 mins</w:t>
            </w:r>
          </w:p>
          <w:p w14:paraId="0CCEA7B5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</w:p>
        </w:tc>
      </w:tr>
      <w:tr w:rsidR="00BF7213" w:rsidRPr="007A10E6" w14:paraId="1DF78099" w14:textId="77777777" w:rsidTr="006F74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shd w:val="clear" w:color="auto" w:fill="FFFFFF" w:themeFill="background1"/>
          </w:tcPr>
          <w:p w14:paraId="1906FF25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rPr>
                <w:rFonts w:ascii="Aptos" w:hAnsi="Aptos" w:cs="Archivo"/>
                <w:bCs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bCs/>
                <w:sz w:val="18"/>
                <w:szCs w:val="18"/>
                <w:lang w:val="en-GB"/>
              </w:rPr>
              <w:t>11:45</w:t>
            </w:r>
          </w:p>
        </w:tc>
        <w:tc>
          <w:tcPr>
            <w:tcW w:w="4253" w:type="dxa"/>
            <w:shd w:val="clear" w:color="auto" w:fill="FFFFFF" w:themeFill="background1"/>
          </w:tcPr>
          <w:p w14:paraId="3C76EDE8" w14:textId="77777777" w:rsidR="00BF7213" w:rsidRPr="007A10E6" w:rsidRDefault="00BF7213" w:rsidP="006F742F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eastAsia="Times New Roman" w:hAnsi="Aptos"/>
              </w:rPr>
            </w:pPr>
            <w:r w:rsidRPr="007A10E6">
              <w:rPr>
                <w:rFonts w:ascii="Aptos" w:eastAsia="Times New Roman" w:hAnsi="Aptos"/>
                <w:b/>
                <w:bCs/>
              </w:rPr>
              <w:t>Organisational maturity</w:t>
            </w:r>
            <w:r w:rsidRPr="007A10E6">
              <w:rPr>
                <w:rFonts w:ascii="Aptos" w:eastAsia="Times New Roman" w:hAnsi="Aptos"/>
              </w:rPr>
              <w:t xml:space="preserve"> </w:t>
            </w:r>
            <w:r w:rsidRPr="007A10E6">
              <w:rPr>
                <w:rFonts w:ascii="Aptos" w:eastAsia="Times New Roman" w:hAnsi="Aptos"/>
                <w:b/>
                <w:bCs/>
              </w:rPr>
              <w:t>user experiences</w:t>
            </w:r>
            <w:r w:rsidRPr="007A10E6">
              <w:rPr>
                <w:rFonts w:ascii="Aptos" w:eastAsia="Times New Roman" w:hAnsi="Aptos"/>
              </w:rPr>
              <w:t xml:space="preserve"> (45 mins) – </w:t>
            </w:r>
            <w:r w:rsidRPr="007A10E6">
              <w:rPr>
                <w:rFonts w:ascii="Aptos" w:eastAsia="Times New Roman" w:hAnsi="Aptos"/>
                <w:b/>
                <w:bCs/>
              </w:rPr>
              <w:t xml:space="preserve">plenary – </w:t>
            </w:r>
          </w:p>
          <w:p w14:paraId="3991B15A" w14:textId="77777777" w:rsidR="00BF7213" w:rsidRPr="007A10E6" w:rsidRDefault="00BF7213" w:rsidP="00BF7213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eastAsia="Times New Roman" w:hAnsi="Aptos"/>
              </w:rPr>
            </w:pPr>
            <w:r w:rsidRPr="007A10E6">
              <w:rPr>
                <w:rFonts w:ascii="Aptos" w:eastAsia="Times New Roman" w:hAnsi="Aptos"/>
              </w:rPr>
              <w:t xml:space="preserve">new MRIT and its supports – user experiences </w:t>
            </w:r>
          </w:p>
          <w:p w14:paraId="254D9BE5" w14:textId="77777777" w:rsidR="00BF7213" w:rsidRPr="007A10E6" w:rsidRDefault="00BF7213" w:rsidP="00BF7213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eastAsia="Times New Roman" w:hAnsi="Aptos"/>
              </w:rPr>
            </w:pPr>
            <w:r w:rsidRPr="007A10E6">
              <w:rPr>
                <w:rFonts w:ascii="Aptos" w:eastAsia="Times New Roman" w:hAnsi="Aptos"/>
              </w:rPr>
              <w:t xml:space="preserve">panel </w:t>
            </w:r>
          </w:p>
        </w:tc>
        <w:tc>
          <w:tcPr>
            <w:tcW w:w="2410" w:type="dxa"/>
            <w:shd w:val="clear" w:color="auto" w:fill="auto"/>
          </w:tcPr>
          <w:p w14:paraId="2D625DA2" w14:textId="77777777" w:rsidR="00BF7213" w:rsidRPr="007A10E6" w:rsidRDefault="00BF7213" w:rsidP="006F742F">
            <w:pPr>
              <w:pStyle w:val="BodyText"/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sz w:val="16"/>
                <w:szCs w:val="16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 xml:space="preserve">Gregory </w:t>
            </w:r>
            <w:r w:rsidRPr="007A10E6">
              <w:rPr>
                <w:rFonts w:ascii="Aptos" w:eastAsia="Times New Roman" w:hAnsi="Aptos"/>
              </w:rPr>
              <w:t>Abood (AELERT) &amp; Maxine Dudman (DWER)</w:t>
            </w:r>
          </w:p>
        </w:tc>
        <w:tc>
          <w:tcPr>
            <w:tcW w:w="993" w:type="dxa"/>
            <w:shd w:val="clear" w:color="auto" w:fill="FFFFFF" w:themeFill="background1"/>
          </w:tcPr>
          <w:p w14:paraId="31AEE798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>45 min</w:t>
            </w:r>
          </w:p>
        </w:tc>
      </w:tr>
    </w:tbl>
    <w:p w14:paraId="3B0D20E9" w14:textId="77777777" w:rsidR="00BF7213" w:rsidRDefault="00BF7213" w:rsidP="00BF7213">
      <w:pPr>
        <w:rPr>
          <w:rFonts w:ascii="Aptos" w:hAnsi="Aptos" w:cs="Archivo"/>
        </w:rPr>
      </w:pPr>
    </w:p>
    <w:p w14:paraId="01B44E62" w14:textId="77777777" w:rsidR="00BF7213" w:rsidRPr="007A10E6" w:rsidRDefault="00BF7213" w:rsidP="00BF7213">
      <w:pPr>
        <w:rPr>
          <w:rFonts w:ascii="Aptos" w:hAnsi="Aptos" w:cs="Archivo"/>
        </w:rPr>
      </w:pPr>
    </w:p>
    <w:tbl>
      <w:tblPr>
        <w:tblStyle w:val="1DPEDefault"/>
        <w:tblW w:w="8875" w:type="dxa"/>
        <w:tblInd w:w="-85" w:type="dxa"/>
        <w:tblLook w:val="04A0" w:firstRow="1" w:lastRow="0" w:firstColumn="1" w:lastColumn="0" w:noHBand="0" w:noVBand="1"/>
      </w:tblPr>
      <w:tblGrid>
        <w:gridCol w:w="85"/>
        <w:gridCol w:w="1127"/>
        <w:gridCol w:w="4223"/>
        <w:gridCol w:w="2393"/>
        <w:gridCol w:w="1047"/>
      </w:tblGrid>
      <w:tr w:rsidR="00BF7213" w:rsidRPr="007A10E6" w14:paraId="725058B9" w14:textId="77777777" w:rsidTr="006F742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19" w:type="dxa"/>
            <w:gridSpan w:val="2"/>
          </w:tcPr>
          <w:p w14:paraId="7D2FC0DE" w14:textId="77777777" w:rsidR="00BF7213" w:rsidRPr="007A10E6" w:rsidRDefault="00BF7213" w:rsidP="006F742F">
            <w:pPr>
              <w:pStyle w:val="BodyText"/>
              <w:rPr>
                <w:rFonts w:ascii="Aptos" w:hAnsi="Aptos" w:cs="Archivo"/>
                <w:sz w:val="22"/>
                <w:szCs w:val="22"/>
                <w:lang w:val="en-GB"/>
              </w:rPr>
            </w:pPr>
            <w:r w:rsidRPr="007A10E6">
              <w:rPr>
                <w:rFonts w:ascii="Aptos" w:hAnsi="Aptos" w:cs="Archivo"/>
                <w:sz w:val="22"/>
                <w:szCs w:val="22"/>
                <w:lang w:val="en-GB"/>
              </w:rPr>
              <w:t>Time</w:t>
            </w:r>
          </w:p>
        </w:tc>
        <w:tc>
          <w:tcPr>
            <w:tcW w:w="4253" w:type="dxa"/>
          </w:tcPr>
          <w:p w14:paraId="2C06F87E" w14:textId="77777777" w:rsidR="00BF7213" w:rsidRPr="007A10E6" w:rsidRDefault="00BF7213" w:rsidP="006F742F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sz w:val="22"/>
                <w:szCs w:val="22"/>
                <w:lang w:val="en-GB"/>
              </w:rPr>
            </w:pPr>
            <w:r w:rsidRPr="007A10E6">
              <w:rPr>
                <w:rFonts w:ascii="Aptos" w:hAnsi="Aptos" w:cs="Archivo"/>
                <w:sz w:val="22"/>
                <w:szCs w:val="22"/>
                <w:lang w:val="en-GB"/>
              </w:rPr>
              <w:t>Agenda item</w:t>
            </w:r>
          </w:p>
        </w:tc>
        <w:tc>
          <w:tcPr>
            <w:tcW w:w="2410" w:type="dxa"/>
          </w:tcPr>
          <w:p w14:paraId="2277BD49" w14:textId="77777777" w:rsidR="00BF7213" w:rsidRPr="007A10E6" w:rsidRDefault="00BF7213" w:rsidP="006F742F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sz w:val="22"/>
                <w:szCs w:val="22"/>
                <w:lang w:val="en-GB"/>
              </w:rPr>
            </w:pPr>
            <w:r w:rsidRPr="007A10E6">
              <w:rPr>
                <w:rFonts w:ascii="Aptos" w:hAnsi="Aptos" w:cs="Archivo"/>
                <w:sz w:val="22"/>
                <w:szCs w:val="22"/>
                <w:lang w:val="en-GB"/>
              </w:rPr>
              <w:t>Who</w:t>
            </w:r>
          </w:p>
        </w:tc>
        <w:tc>
          <w:tcPr>
            <w:tcW w:w="993" w:type="dxa"/>
          </w:tcPr>
          <w:p w14:paraId="66A5663E" w14:textId="77777777" w:rsidR="00BF7213" w:rsidRPr="007A10E6" w:rsidRDefault="00BF7213" w:rsidP="006F742F">
            <w:pPr>
              <w:pStyle w:val="Body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sz w:val="22"/>
                <w:szCs w:val="22"/>
                <w:lang w:val="en-GB"/>
              </w:rPr>
            </w:pPr>
            <w:r w:rsidRPr="007A10E6">
              <w:rPr>
                <w:rFonts w:ascii="Aptos" w:hAnsi="Aptos" w:cs="Archivo"/>
                <w:sz w:val="22"/>
                <w:szCs w:val="22"/>
                <w:lang w:val="en-GB"/>
              </w:rPr>
              <w:t>Duration</w:t>
            </w:r>
          </w:p>
        </w:tc>
      </w:tr>
      <w:tr w:rsidR="00BF7213" w:rsidRPr="007A10E6" w14:paraId="7BA68125" w14:textId="77777777" w:rsidTr="006F742F">
        <w:trPr>
          <w:gridBefore w:val="1"/>
          <w:wBefore w:w="85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shd w:val="clear" w:color="auto" w:fill="FFFFFF" w:themeFill="background1"/>
          </w:tcPr>
          <w:p w14:paraId="0F68A93F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>12:30</w:t>
            </w:r>
          </w:p>
        </w:tc>
        <w:tc>
          <w:tcPr>
            <w:tcW w:w="4253" w:type="dxa"/>
            <w:shd w:val="clear" w:color="auto" w:fill="FFFFFF" w:themeFill="background1"/>
          </w:tcPr>
          <w:p w14:paraId="3D318910" w14:textId="77777777" w:rsidR="00BF7213" w:rsidRPr="007A10E6" w:rsidRDefault="00BF7213" w:rsidP="006F742F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theme="minorHAnsi"/>
                <w:b/>
                <w:bCs/>
                <w:sz w:val="18"/>
                <w:szCs w:val="18"/>
                <w:lang w:val="en-US"/>
              </w:rPr>
            </w:pPr>
            <w:r w:rsidRPr="007A10E6">
              <w:rPr>
                <w:rFonts w:ascii="Aptos" w:hAnsi="Aptos" w:cstheme="minorHAnsi"/>
                <w:b/>
                <w:bCs/>
                <w:sz w:val="18"/>
                <w:szCs w:val="18"/>
                <w:lang w:val="en-US"/>
              </w:rPr>
              <w:t xml:space="preserve">Lunch &amp; casual networking </w:t>
            </w:r>
          </w:p>
          <w:p w14:paraId="306406FA" w14:textId="77777777" w:rsidR="00BF7213" w:rsidRPr="007A10E6" w:rsidRDefault="00BF7213" w:rsidP="006F742F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14:paraId="086C6856" w14:textId="77777777" w:rsidR="00BF7213" w:rsidRPr="007A10E6" w:rsidRDefault="00BF7213" w:rsidP="006F742F">
            <w:pPr>
              <w:pStyle w:val="BodyText"/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>All</w:t>
            </w:r>
          </w:p>
        </w:tc>
        <w:tc>
          <w:tcPr>
            <w:tcW w:w="993" w:type="dxa"/>
            <w:shd w:val="clear" w:color="auto" w:fill="FFFFFF" w:themeFill="background1"/>
          </w:tcPr>
          <w:p w14:paraId="41EB519B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>45 mins</w:t>
            </w:r>
          </w:p>
        </w:tc>
      </w:tr>
      <w:tr w:rsidR="00BF7213" w:rsidRPr="007A10E6" w14:paraId="7127D3E3" w14:textId="77777777" w:rsidTr="006F742F">
        <w:trPr>
          <w:gridBefore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Before w:w="85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shd w:val="clear" w:color="auto" w:fill="FFFFFF" w:themeFill="background1"/>
          </w:tcPr>
          <w:p w14:paraId="3DB5607A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rPr>
                <w:rFonts w:ascii="Aptos" w:hAnsi="Aptos" w:cs="Archivo"/>
                <w:b w:val="0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b w:val="0"/>
                <w:sz w:val="18"/>
                <w:szCs w:val="18"/>
                <w:lang w:val="en-GB"/>
              </w:rPr>
              <w:t>13:15</w:t>
            </w:r>
          </w:p>
        </w:tc>
        <w:tc>
          <w:tcPr>
            <w:tcW w:w="4253" w:type="dxa"/>
            <w:shd w:val="clear" w:color="auto" w:fill="FFFFFF" w:themeFill="background1"/>
          </w:tcPr>
          <w:p w14:paraId="724301DB" w14:textId="77777777" w:rsidR="00BF7213" w:rsidRPr="007A10E6" w:rsidRDefault="00BF7213" w:rsidP="006F742F">
            <w:pPr>
              <w:spacing w:after="0" w:line="24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eastAsia="Times New Roman" w:hAnsi="Aptos"/>
              </w:rPr>
            </w:pPr>
            <w:r w:rsidRPr="007A10E6">
              <w:rPr>
                <w:rFonts w:ascii="Aptos" w:eastAsia="Times New Roman" w:hAnsi="Aptos"/>
                <w:b/>
                <w:bCs/>
              </w:rPr>
              <w:t xml:space="preserve">Risk based regulatory approaches user experiences </w:t>
            </w:r>
            <w:r w:rsidRPr="007A10E6">
              <w:rPr>
                <w:rFonts w:ascii="Aptos" w:eastAsia="Times New Roman" w:hAnsi="Aptos"/>
              </w:rPr>
              <w:t>– a component of MRIT</w:t>
            </w:r>
            <w:r w:rsidRPr="007A10E6">
              <w:rPr>
                <w:rFonts w:ascii="Aptos" w:eastAsia="Times New Roman" w:hAnsi="Aptos"/>
                <w:b/>
                <w:bCs/>
              </w:rPr>
              <w:t xml:space="preserve"> </w:t>
            </w:r>
          </w:p>
          <w:p w14:paraId="0FAB3116" w14:textId="77777777" w:rsidR="00BF7213" w:rsidRPr="007A10E6" w:rsidRDefault="00BF7213" w:rsidP="00BF7213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contextualSpacing w:val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eastAsia="Times New Roman" w:hAnsi="Aptos"/>
              </w:rPr>
            </w:pPr>
            <w:r w:rsidRPr="007A10E6">
              <w:rPr>
                <w:rFonts w:ascii="Aptos" w:eastAsia="Times New Roman" w:hAnsi="Aptos"/>
              </w:rPr>
              <w:t xml:space="preserve">user experiences on how to focus regulatory effort in impact assessment, compliance and enforcement, auditing, engagement </w:t>
            </w:r>
          </w:p>
          <w:p w14:paraId="3586DCA7" w14:textId="77777777" w:rsidR="00BF7213" w:rsidRPr="007A10E6" w:rsidRDefault="00BF7213" w:rsidP="00BF7213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contextualSpacing w:val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eastAsia="Times New Roman" w:hAnsi="Aptos"/>
              </w:rPr>
            </w:pPr>
            <w:r w:rsidRPr="007A10E6">
              <w:rPr>
                <w:rFonts w:ascii="Aptos" w:eastAsia="Times New Roman" w:hAnsi="Aptos"/>
              </w:rPr>
              <w:t xml:space="preserve">building triage systems that effectively manage incoming </w:t>
            </w:r>
            <w:r w:rsidRPr="007A10E6">
              <w:rPr>
                <w:rFonts w:ascii="Aptos" w:eastAsia="Times New Roman" w:hAnsi="Aptos"/>
                <w:b/>
                <w:bCs/>
              </w:rPr>
              <w:t>reactive</w:t>
            </w:r>
            <w:r w:rsidRPr="007A10E6">
              <w:rPr>
                <w:rFonts w:ascii="Aptos" w:eastAsia="Times New Roman" w:hAnsi="Aptos"/>
              </w:rPr>
              <w:t xml:space="preserve"> work and inform regulatory decision making; and </w:t>
            </w:r>
          </w:p>
          <w:p w14:paraId="11CBCD56" w14:textId="77777777" w:rsidR="00BF7213" w:rsidRPr="007A10E6" w:rsidRDefault="00BF7213" w:rsidP="00BF7213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contextualSpacing w:val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eastAsia="Times New Roman" w:hAnsi="Aptos"/>
              </w:rPr>
            </w:pPr>
            <w:r w:rsidRPr="007A10E6">
              <w:rPr>
                <w:rFonts w:ascii="Aptos" w:eastAsia="Times New Roman" w:hAnsi="Aptos"/>
              </w:rPr>
              <w:t xml:space="preserve">setting regulatory priorities to inform </w:t>
            </w:r>
            <w:r w:rsidRPr="007A10E6">
              <w:rPr>
                <w:rFonts w:ascii="Aptos" w:eastAsia="Times New Roman" w:hAnsi="Aptos"/>
                <w:b/>
                <w:bCs/>
              </w:rPr>
              <w:t>proactive</w:t>
            </w:r>
            <w:r w:rsidRPr="007A10E6">
              <w:rPr>
                <w:rFonts w:ascii="Aptos" w:eastAsia="Times New Roman" w:hAnsi="Aptos"/>
              </w:rPr>
              <w:t xml:space="preserve"> work programs and your </w:t>
            </w:r>
            <w:r w:rsidRPr="007A10E6">
              <w:rPr>
                <w:rFonts w:ascii="Aptos" w:eastAsia="Times New Roman" w:hAnsi="Aptos"/>
                <w:b/>
                <w:bCs/>
              </w:rPr>
              <w:t>outcomes performance</w:t>
            </w:r>
            <w:r w:rsidRPr="007A10E6">
              <w:rPr>
                <w:rFonts w:ascii="Aptos" w:eastAsia="Times New Roman" w:hAnsi="Aptos"/>
              </w:rPr>
              <w:t xml:space="preserve"> reporting (realising your true impact)</w:t>
            </w:r>
          </w:p>
        </w:tc>
        <w:tc>
          <w:tcPr>
            <w:tcW w:w="2410" w:type="dxa"/>
            <w:shd w:val="clear" w:color="auto" w:fill="FFFFFF" w:themeFill="background1"/>
          </w:tcPr>
          <w:p w14:paraId="5291077A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lang w:val="en-GB"/>
              </w:rPr>
            </w:pPr>
            <w:r w:rsidRPr="007A10E6">
              <w:rPr>
                <w:rFonts w:ascii="Aptos" w:hAnsi="Aptos" w:cs="Archivo"/>
                <w:lang w:val="en-NZ"/>
              </w:rPr>
              <w:t>Rhys Jones (NOPSEMA)</w:t>
            </w:r>
          </w:p>
          <w:p w14:paraId="20D8A5BE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325B3C5F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>45 mins</w:t>
            </w:r>
          </w:p>
        </w:tc>
      </w:tr>
      <w:tr w:rsidR="00BF7213" w:rsidRPr="007A10E6" w14:paraId="2D5F480F" w14:textId="77777777" w:rsidTr="006F742F">
        <w:trPr>
          <w:gridBefore w:val="1"/>
          <w:wBefore w:w="85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shd w:val="clear" w:color="auto" w:fill="FFFFFF" w:themeFill="background1"/>
          </w:tcPr>
          <w:p w14:paraId="1FF8A154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rPr>
                <w:rFonts w:ascii="Aptos" w:hAnsi="Aptos" w:cs="Archivo"/>
                <w:b w:val="0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b w:val="0"/>
                <w:sz w:val="18"/>
                <w:szCs w:val="18"/>
                <w:lang w:val="en-GB"/>
              </w:rPr>
              <w:t>14:00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051E2B8" w14:textId="77777777" w:rsidR="00BF7213" w:rsidRPr="007A10E6" w:rsidRDefault="00BF7213" w:rsidP="006F742F">
            <w:pPr>
              <w:pStyle w:val="BodyText"/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theme="minorHAnsi"/>
                <w:b/>
                <w:bCs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theme="minorHAnsi"/>
                <w:b/>
                <w:bCs/>
                <w:sz w:val="18"/>
                <w:szCs w:val="18"/>
                <w:lang w:val="en-GB"/>
              </w:rPr>
              <w:t xml:space="preserve">Interactive workshop – Regulatory capture </w:t>
            </w:r>
          </w:p>
          <w:p w14:paraId="00736019" w14:textId="77777777" w:rsidR="00BF7213" w:rsidRPr="007A10E6" w:rsidRDefault="00BF7213" w:rsidP="006F742F">
            <w:pPr>
              <w:pStyle w:val="BodyText"/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theme="minorHAnsi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theme="minorHAnsi"/>
                <w:sz w:val="18"/>
                <w:szCs w:val="18"/>
              </w:rPr>
              <w:t>What it is, what it isn’t, risks and impacts, controls at 3 levels and supports.</w:t>
            </w:r>
          </w:p>
        </w:tc>
        <w:tc>
          <w:tcPr>
            <w:tcW w:w="2410" w:type="dxa"/>
            <w:shd w:val="clear" w:color="auto" w:fill="FFFFFF" w:themeFill="background1"/>
          </w:tcPr>
          <w:p w14:paraId="653A5BD9" w14:textId="77777777" w:rsidR="00BF7213" w:rsidRPr="007A10E6" w:rsidRDefault="00BF7213" w:rsidP="006F742F">
            <w:pPr>
              <w:pStyle w:val="BodyText"/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 xml:space="preserve">Gregory </w:t>
            </w:r>
            <w:r w:rsidRPr="007A10E6">
              <w:rPr>
                <w:rFonts w:ascii="Aptos" w:hAnsi="Aptos" w:cstheme="minorHAnsi"/>
                <w:sz w:val="18"/>
                <w:szCs w:val="18"/>
                <w:lang w:val="en-NZ"/>
              </w:rPr>
              <w:t>Abood (AELERT)</w:t>
            </w:r>
          </w:p>
        </w:tc>
        <w:tc>
          <w:tcPr>
            <w:tcW w:w="993" w:type="dxa"/>
            <w:shd w:val="clear" w:color="auto" w:fill="FFFFFF" w:themeFill="background1"/>
          </w:tcPr>
          <w:p w14:paraId="0AE27997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>90 mins</w:t>
            </w:r>
          </w:p>
        </w:tc>
      </w:tr>
      <w:tr w:rsidR="00BF7213" w:rsidRPr="007A10E6" w14:paraId="7668D349" w14:textId="77777777" w:rsidTr="006F742F">
        <w:trPr>
          <w:gridBefore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Before w:w="85" w:type="dxa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shd w:val="clear" w:color="auto" w:fill="FFFFFF" w:themeFill="background1"/>
          </w:tcPr>
          <w:p w14:paraId="3B5C35C0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rPr>
                <w:rFonts w:ascii="Aptos" w:hAnsi="Aptos" w:cs="Archivo"/>
                <w:b w:val="0"/>
                <w:bCs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b w:val="0"/>
                <w:bCs/>
                <w:sz w:val="18"/>
                <w:szCs w:val="18"/>
                <w:lang w:val="en-GB"/>
              </w:rPr>
              <w:t>15:30</w:t>
            </w:r>
          </w:p>
        </w:tc>
        <w:tc>
          <w:tcPr>
            <w:tcW w:w="4253" w:type="dxa"/>
            <w:shd w:val="clear" w:color="auto" w:fill="FFFFFF" w:themeFill="background1"/>
          </w:tcPr>
          <w:p w14:paraId="5B86D978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b/>
                <w:bCs/>
                <w:sz w:val="18"/>
                <w:szCs w:val="18"/>
                <w:lang w:val="en-US"/>
              </w:rPr>
            </w:pPr>
            <w:r w:rsidRPr="007A10E6">
              <w:rPr>
                <w:rFonts w:ascii="Aptos" w:hAnsi="Aptos" w:cs="Archivo"/>
                <w:b/>
                <w:bCs/>
                <w:sz w:val="18"/>
                <w:szCs w:val="18"/>
                <w:lang w:val="en-US"/>
              </w:rPr>
              <w:t>Event reflections and close</w:t>
            </w:r>
          </w:p>
        </w:tc>
        <w:tc>
          <w:tcPr>
            <w:tcW w:w="2410" w:type="dxa"/>
            <w:shd w:val="clear" w:color="auto" w:fill="FFFFFF" w:themeFill="background1"/>
          </w:tcPr>
          <w:p w14:paraId="5F51BED0" w14:textId="77777777" w:rsidR="00BF7213" w:rsidRPr="007A10E6" w:rsidRDefault="00BF7213" w:rsidP="006F742F">
            <w:pPr>
              <w:pStyle w:val="BodyText"/>
              <w:spacing w:before="60"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>Gregory Abood (AELERT)</w:t>
            </w:r>
          </w:p>
        </w:tc>
        <w:tc>
          <w:tcPr>
            <w:tcW w:w="993" w:type="dxa"/>
            <w:shd w:val="clear" w:color="auto" w:fill="FFFFFF" w:themeFill="background1"/>
          </w:tcPr>
          <w:p w14:paraId="5E1212D1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>5 mins</w:t>
            </w:r>
          </w:p>
        </w:tc>
      </w:tr>
      <w:tr w:rsidR="00BF7213" w:rsidRPr="007A10E6" w14:paraId="1E632499" w14:textId="77777777" w:rsidTr="006F742F">
        <w:trPr>
          <w:gridBefore w:val="1"/>
          <w:wBefore w:w="85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  <w:shd w:val="clear" w:color="auto" w:fill="FFFFFF" w:themeFill="background1"/>
          </w:tcPr>
          <w:p w14:paraId="2E7E7EEC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>15:35 – 16:00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5D7F0B0" w14:textId="77777777" w:rsidR="00BF7213" w:rsidRPr="007A10E6" w:rsidRDefault="00BF7213" w:rsidP="006F742F">
            <w:pPr>
              <w:pStyle w:val="BodyText"/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theme="minorHAnsi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theme="minorHAnsi"/>
                <w:b/>
                <w:bCs/>
                <w:sz w:val="18"/>
                <w:szCs w:val="18"/>
                <w:lang w:val="en-US"/>
              </w:rPr>
              <w:t>Afternoon tea</w:t>
            </w:r>
            <w:r w:rsidRPr="007A10E6">
              <w:rPr>
                <w:rFonts w:ascii="Aptos" w:hAnsi="Aptos" w:cstheme="minorHAnsi"/>
                <w:sz w:val="18"/>
                <w:szCs w:val="18"/>
                <w:lang w:val="en-US"/>
              </w:rPr>
              <w:t xml:space="preserve"> </w:t>
            </w:r>
            <w:r w:rsidRPr="007A10E6">
              <w:rPr>
                <w:rFonts w:ascii="Aptos" w:hAnsi="Aptos" w:cstheme="minorHAnsi"/>
                <w:b/>
                <w:bCs/>
                <w:sz w:val="18"/>
                <w:szCs w:val="18"/>
                <w:lang w:val="en-US"/>
              </w:rPr>
              <w:t>&amp; casual networking</w:t>
            </w:r>
          </w:p>
        </w:tc>
        <w:tc>
          <w:tcPr>
            <w:tcW w:w="2410" w:type="dxa"/>
            <w:shd w:val="clear" w:color="auto" w:fill="FFFFFF" w:themeFill="background1"/>
          </w:tcPr>
          <w:p w14:paraId="08395852" w14:textId="77777777" w:rsidR="00BF7213" w:rsidRPr="007A10E6" w:rsidRDefault="00BF7213" w:rsidP="006F742F">
            <w:pPr>
              <w:pStyle w:val="BodyText"/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>All</w:t>
            </w:r>
          </w:p>
        </w:tc>
        <w:tc>
          <w:tcPr>
            <w:tcW w:w="993" w:type="dxa"/>
            <w:shd w:val="clear" w:color="auto" w:fill="FFFFFF" w:themeFill="background1"/>
          </w:tcPr>
          <w:p w14:paraId="1AFE071A" w14:textId="77777777" w:rsidR="00BF7213" w:rsidRPr="007A10E6" w:rsidRDefault="00BF7213" w:rsidP="006F742F">
            <w:pPr>
              <w:pStyle w:val="BodyText"/>
              <w:spacing w:before="60"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Archivo"/>
                <w:sz w:val="18"/>
                <w:szCs w:val="18"/>
                <w:lang w:val="en-GB"/>
              </w:rPr>
            </w:pPr>
            <w:r w:rsidRPr="007A10E6">
              <w:rPr>
                <w:rFonts w:ascii="Aptos" w:hAnsi="Aptos" w:cs="Archivo"/>
                <w:sz w:val="18"/>
                <w:szCs w:val="18"/>
                <w:lang w:val="en-GB"/>
              </w:rPr>
              <w:t>45mins</w:t>
            </w:r>
          </w:p>
        </w:tc>
      </w:tr>
    </w:tbl>
    <w:p w14:paraId="72DD9422" w14:textId="01E11574" w:rsidR="00F52BF0" w:rsidRPr="00BF7213" w:rsidRDefault="00F52BF0" w:rsidP="00BF7213">
      <w:pPr>
        <w:rPr>
          <w:rFonts w:ascii="Aptos" w:hAnsi="Aptos" w:cs="Archivo"/>
        </w:rPr>
      </w:pPr>
    </w:p>
    <w:sectPr w:rsidR="00F52BF0" w:rsidRPr="00BF7213" w:rsidSect="00BB06C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6A7292" w14:textId="77777777" w:rsidR="00BF7213" w:rsidRDefault="00BF7213" w:rsidP="0094526E">
      <w:r>
        <w:separator/>
      </w:r>
    </w:p>
  </w:endnote>
  <w:endnote w:type="continuationSeparator" w:id="0">
    <w:p w14:paraId="31E9149E" w14:textId="77777777" w:rsidR="00BF7213" w:rsidRDefault="00BF7213" w:rsidP="009452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chivo">
    <w:altName w:val="Calibri"/>
    <w:charset w:val="00"/>
    <w:family w:val="auto"/>
    <w:pitch w:val="variable"/>
    <w:sig w:usb0="A00000FF" w:usb1="500020EB" w:usb2="00000008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ublic Sans Light">
    <w:altName w:val="Calibri"/>
    <w:panose1 w:val="00000000000000000000"/>
    <w:charset w:val="00"/>
    <w:family w:val="modern"/>
    <w:notTrueType/>
    <w:pitch w:val="variable"/>
    <w:sig w:usb0="A00000FF" w:usb1="4000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465161" w14:textId="77777777" w:rsidR="003F540C" w:rsidRDefault="003F540C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5408" behindDoc="0" locked="0" layoutInCell="1" allowOverlap="1" wp14:anchorId="30BBFB3D" wp14:editId="36A20F1B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551815" cy="391160"/>
              <wp:effectExtent l="0" t="0" r="635" b="0"/>
              <wp:wrapNone/>
              <wp:docPr id="1828234768" name="Text Box 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1815" cy="391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9AD1DD8" w14:textId="77777777" w:rsidR="003F540C" w:rsidRPr="003F540C" w:rsidRDefault="003F540C" w:rsidP="003F540C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4"/>
                              <w:szCs w:val="24"/>
                            </w:rPr>
                          </w:pPr>
                          <w:r w:rsidRPr="003F540C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4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0BBFB3D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8" type="#_x0000_t202" alt="OFFICIAL" style="position:absolute;margin-left:0;margin-top:0;width:43.45pt;height:30.8pt;z-index:251665408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" filled="f" stroked="f">
              <v:textbox style="mso-fit-shape-to-text:t" inset="0,0,0,15pt">
                <w:txbxContent>
                  <w:p w14:paraId="59AD1DD8" w14:textId="77777777" w:rsidR="003F540C" w:rsidRPr="003F540C" w:rsidRDefault="003F540C" w:rsidP="003F540C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4"/>
                        <w:szCs w:val="24"/>
                      </w:rPr>
                    </w:pPr>
                    <w:r w:rsidRPr="003F540C">
                      <w:rPr>
                        <w:rFonts w:ascii="Calibri" w:eastAsia="Calibri" w:hAnsi="Calibri" w:cs="Calibri"/>
                        <w:noProof/>
                        <w:color w:val="FF0000"/>
                        <w:sz w:val="24"/>
                        <w:szCs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539F04" w14:textId="74C32384" w:rsidR="00D94A2C" w:rsidRPr="003F540C" w:rsidRDefault="003F540C" w:rsidP="003F540C">
    <w:pPr>
      <w:pStyle w:val="Footer"/>
      <w:spacing w:after="60"/>
    </w:pPr>
    <w:r w:rsidRPr="003F540C">
      <w:t>www.aelert.net</w:t>
    </w:r>
    <w:r>
      <w:tab/>
    </w:r>
    <w:r w:rsidR="00BB06CA" w:rsidRPr="003F540C">
      <w:t xml:space="preserve"> </w:t>
    </w:r>
    <w:r w:rsidR="00BB06CA" w:rsidRPr="003F540C">
      <w:tab/>
      <w:t xml:space="preserve">Page </w:t>
    </w:r>
    <w:r w:rsidR="00BB06CA" w:rsidRPr="003F540C">
      <w:fldChar w:fldCharType="begin"/>
    </w:r>
    <w:r w:rsidR="00BB06CA" w:rsidRPr="003F540C">
      <w:instrText xml:space="preserve"> PAGE </w:instrText>
    </w:r>
    <w:r w:rsidR="00BB06CA" w:rsidRPr="003F540C">
      <w:fldChar w:fldCharType="separate"/>
    </w:r>
    <w:r w:rsidR="00BB06CA" w:rsidRPr="003F540C">
      <w:t>1</w:t>
    </w:r>
    <w:r w:rsidR="00BB06CA" w:rsidRPr="003F540C">
      <w:fldChar w:fldCharType="end"/>
    </w:r>
    <w:r w:rsidR="00BB06CA" w:rsidRPr="003F540C">
      <w:t xml:space="preserve"> of </w:t>
    </w:r>
    <w:r w:rsidR="00BB06CA" w:rsidRPr="003F540C">
      <w:fldChar w:fldCharType="begin"/>
    </w:r>
    <w:r w:rsidR="00BB06CA" w:rsidRPr="003F540C">
      <w:instrText>NUMPAGES</w:instrText>
    </w:r>
    <w:r w:rsidR="00BB06CA" w:rsidRPr="003F540C">
      <w:fldChar w:fldCharType="separate"/>
    </w:r>
    <w:r w:rsidR="00BB06CA" w:rsidRPr="003F540C">
      <w:t>1</w:t>
    </w:r>
    <w:r w:rsidR="00BB06CA" w:rsidRPr="003F540C"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01D481" w14:textId="77777777" w:rsidR="003F540C" w:rsidRDefault="003F540C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4384" behindDoc="0" locked="0" layoutInCell="1" allowOverlap="1" wp14:anchorId="4C9BCEA2" wp14:editId="1052EC0E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551815" cy="391160"/>
              <wp:effectExtent l="0" t="0" r="635" b="0"/>
              <wp:wrapNone/>
              <wp:docPr id="2089792450" name="Text Box 4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1815" cy="391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B78D1BB" w14:textId="77777777" w:rsidR="003F540C" w:rsidRPr="003F540C" w:rsidRDefault="003F540C" w:rsidP="003F540C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4"/>
                              <w:szCs w:val="24"/>
                            </w:rPr>
                          </w:pPr>
                          <w:r w:rsidRPr="003F540C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4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C9BCEA2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30" type="#_x0000_t202" alt="OFFICIAL" style="position:absolute;margin-left:0;margin-top:0;width:43.45pt;height:30.8pt;z-index:25166438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" filled="f" stroked="f">
              <v:textbox style="mso-fit-shape-to-text:t" inset="0,0,0,15pt">
                <w:txbxContent>
                  <w:p w14:paraId="0B78D1BB" w14:textId="77777777" w:rsidR="003F540C" w:rsidRPr="003F540C" w:rsidRDefault="003F540C" w:rsidP="003F540C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4"/>
                        <w:szCs w:val="24"/>
                      </w:rPr>
                    </w:pPr>
                    <w:r w:rsidRPr="003F540C">
                      <w:rPr>
                        <w:rFonts w:ascii="Calibri" w:eastAsia="Calibri" w:hAnsi="Calibri" w:cs="Calibri"/>
                        <w:noProof/>
                        <w:color w:val="FF0000"/>
                        <w:sz w:val="24"/>
                        <w:szCs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B30EA5" w14:textId="77777777" w:rsidR="00BF7213" w:rsidRDefault="00BF7213" w:rsidP="0094526E">
      <w:r>
        <w:separator/>
      </w:r>
    </w:p>
  </w:footnote>
  <w:footnote w:type="continuationSeparator" w:id="0">
    <w:p w14:paraId="540255AA" w14:textId="77777777" w:rsidR="00BF7213" w:rsidRDefault="00BF7213" w:rsidP="009452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5809C9" w14:textId="77777777" w:rsidR="003F540C" w:rsidRDefault="003F540C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62336" behindDoc="0" locked="0" layoutInCell="1" allowOverlap="1" wp14:anchorId="3F5BF253" wp14:editId="456C217C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551815" cy="391160"/>
              <wp:effectExtent l="0" t="0" r="635" b="8890"/>
              <wp:wrapNone/>
              <wp:docPr id="1434026098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1815" cy="391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8368856" w14:textId="77777777" w:rsidR="003F540C" w:rsidRPr="003F540C" w:rsidRDefault="003F540C" w:rsidP="003F540C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4"/>
                              <w:szCs w:val="24"/>
                            </w:rPr>
                          </w:pPr>
                          <w:r w:rsidRPr="003F540C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4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F5BF25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" style="position:absolute;margin-left:0;margin-top:0;width:43.45pt;height:30.8pt;z-index:251662336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" filled="f" stroked="f">
              <v:textbox style="mso-fit-shape-to-text:t" inset="0,15pt,0,0">
                <w:txbxContent>
                  <w:p w14:paraId="58368856" w14:textId="77777777" w:rsidR="003F540C" w:rsidRPr="003F540C" w:rsidRDefault="003F540C" w:rsidP="003F540C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4"/>
                        <w:szCs w:val="24"/>
                      </w:rPr>
                    </w:pPr>
                    <w:r w:rsidRPr="003F540C">
                      <w:rPr>
                        <w:rFonts w:ascii="Calibri" w:eastAsia="Calibri" w:hAnsi="Calibri" w:cs="Calibri"/>
                        <w:noProof/>
                        <w:color w:val="FF0000"/>
                        <w:sz w:val="24"/>
                        <w:szCs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DD1AF2" w14:textId="1475D11D" w:rsidR="00BB06CA" w:rsidRDefault="00BB06CA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4DA14D7A" wp14:editId="67CC26AC">
              <wp:simplePos x="0" y="0"/>
              <wp:positionH relativeFrom="column">
                <wp:posOffset>4149725</wp:posOffset>
              </wp:positionH>
              <wp:positionV relativeFrom="paragraph">
                <wp:posOffset>-168275</wp:posOffset>
              </wp:positionV>
              <wp:extent cx="2146935" cy="1404620"/>
              <wp:effectExtent l="0" t="0" r="0" b="635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46935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BE93627" w14:textId="4963A7D8" w:rsidR="00BB06CA" w:rsidRPr="003F540C" w:rsidRDefault="00BF7213" w:rsidP="00BB06CA">
                          <w:pPr>
                            <w:jc w:val="right"/>
                            <w:rPr>
                              <w:b/>
                              <w:bCs/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r>
                            <w:rPr>
                              <w:b/>
                              <w:bCs/>
                              <w:color w:val="FFFFFF" w:themeColor="background1"/>
                              <w:sz w:val="24"/>
                              <w:szCs w:val="24"/>
                            </w:rPr>
                            <w:t xml:space="preserve">AELERT Regulators Gathering Western Australia Runsheet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DA14D7A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326.75pt;margin-top:-13.25pt;width:169.05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" filled="f" stroked="f">
              <v:textbox style="mso-fit-shape-to-text:t">
                <w:txbxContent>
                  <w:p w14:paraId="5BE93627" w14:textId="4963A7D8" w:rsidR="00BB06CA" w:rsidRPr="003F540C" w:rsidRDefault="00BF7213" w:rsidP="00BB06CA">
                    <w:pPr>
                      <w:jc w:val="right"/>
                      <w:rPr>
                        <w:b/>
                        <w:bCs/>
                        <w:color w:val="FFFFFF" w:themeColor="background1"/>
                        <w:sz w:val="24"/>
                        <w:szCs w:val="24"/>
                      </w:rPr>
                    </w:pPr>
                    <w:r>
                      <w:rPr>
                        <w:b/>
                        <w:bCs/>
                        <w:color w:val="FFFFFF" w:themeColor="background1"/>
                        <w:sz w:val="24"/>
                        <w:szCs w:val="24"/>
                      </w:rPr>
                      <w:t xml:space="preserve">AELERT Regulators Gathering Western Australia Runsheet 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240" behindDoc="0" locked="0" layoutInCell="1" allowOverlap="1" wp14:anchorId="12B01144" wp14:editId="079315E7">
          <wp:simplePos x="0" y="0"/>
          <wp:positionH relativeFrom="column">
            <wp:posOffset>-908050</wp:posOffset>
          </wp:positionH>
          <wp:positionV relativeFrom="paragraph">
            <wp:posOffset>-449580</wp:posOffset>
          </wp:positionV>
          <wp:extent cx="9825355" cy="914400"/>
          <wp:effectExtent l="0" t="0" r="4445" b="0"/>
          <wp:wrapSquare wrapText="bothSides"/>
          <wp:docPr id="107226560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2265606" name="Picture 107226560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25355" cy="91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828AA9" w14:textId="77777777" w:rsidR="003F540C" w:rsidRDefault="003F540C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0D8F1BB4" wp14:editId="46267679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551815" cy="391160"/>
              <wp:effectExtent l="0" t="0" r="635" b="8890"/>
              <wp:wrapNone/>
              <wp:docPr id="413063475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1815" cy="391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E87F2E1" w14:textId="77777777" w:rsidR="003F540C" w:rsidRPr="003F540C" w:rsidRDefault="003F540C" w:rsidP="003F540C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4"/>
                              <w:szCs w:val="24"/>
                            </w:rPr>
                          </w:pPr>
                          <w:r w:rsidRPr="003F540C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4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D8F1BB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alt="OFFICIAL" style="position:absolute;margin-left:0;margin-top:0;width:43.45pt;height:30.8pt;z-index:251661312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" filled="f" stroked="f">
              <v:textbox style="mso-fit-shape-to-text:t" inset="0,15pt,0,0">
                <w:txbxContent>
                  <w:p w14:paraId="5E87F2E1" w14:textId="77777777" w:rsidR="003F540C" w:rsidRPr="003F540C" w:rsidRDefault="003F540C" w:rsidP="003F540C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4"/>
                        <w:szCs w:val="24"/>
                      </w:rPr>
                    </w:pPr>
                    <w:r w:rsidRPr="003F540C">
                      <w:rPr>
                        <w:rFonts w:ascii="Calibri" w:eastAsia="Calibri" w:hAnsi="Calibri" w:cs="Calibri"/>
                        <w:noProof/>
                        <w:color w:val="FF0000"/>
                        <w:sz w:val="24"/>
                        <w:szCs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F07A7A"/>
    <w:multiLevelType w:val="hybridMultilevel"/>
    <w:tmpl w:val="F0A2071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400719"/>
    <w:multiLevelType w:val="hybridMultilevel"/>
    <w:tmpl w:val="541C4D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B613C2"/>
    <w:multiLevelType w:val="hybridMultilevel"/>
    <w:tmpl w:val="70A4B5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193DD6"/>
    <w:multiLevelType w:val="hybridMultilevel"/>
    <w:tmpl w:val="2FBEF88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B20FE2"/>
    <w:multiLevelType w:val="hybridMultilevel"/>
    <w:tmpl w:val="D780F4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CA331D"/>
    <w:multiLevelType w:val="hybridMultilevel"/>
    <w:tmpl w:val="E1FC1D6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5CE153D"/>
    <w:multiLevelType w:val="hybridMultilevel"/>
    <w:tmpl w:val="2FBEF88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9D44B3"/>
    <w:multiLevelType w:val="hybridMultilevel"/>
    <w:tmpl w:val="7064268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620D5949"/>
    <w:multiLevelType w:val="hybridMultilevel"/>
    <w:tmpl w:val="2CCC16B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C727D1E"/>
    <w:multiLevelType w:val="hybridMultilevel"/>
    <w:tmpl w:val="52641E7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928737">
    <w:abstractNumId w:val="2"/>
  </w:num>
  <w:num w:numId="2" w16cid:durableId="1931816343">
    <w:abstractNumId w:val="3"/>
  </w:num>
  <w:num w:numId="3" w16cid:durableId="584454701">
    <w:abstractNumId w:val="9"/>
  </w:num>
  <w:num w:numId="4" w16cid:durableId="732387620">
    <w:abstractNumId w:val="0"/>
  </w:num>
  <w:num w:numId="5" w16cid:durableId="106319121">
    <w:abstractNumId w:val="6"/>
  </w:num>
  <w:num w:numId="6" w16cid:durableId="988822836">
    <w:abstractNumId w:val="4"/>
  </w:num>
  <w:num w:numId="7" w16cid:durableId="1978022282">
    <w:abstractNumId w:val="1"/>
  </w:num>
  <w:num w:numId="8" w16cid:durableId="547692124">
    <w:abstractNumId w:val="5"/>
  </w:num>
  <w:num w:numId="9" w16cid:durableId="1360930313">
    <w:abstractNumId w:val="7"/>
  </w:num>
  <w:num w:numId="10" w16cid:durableId="11594237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1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7213"/>
    <w:rsid w:val="00073805"/>
    <w:rsid w:val="00131870"/>
    <w:rsid w:val="001957E6"/>
    <w:rsid w:val="001B15BE"/>
    <w:rsid w:val="00252F5A"/>
    <w:rsid w:val="00264533"/>
    <w:rsid w:val="00327450"/>
    <w:rsid w:val="003F540C"/>
    <w:rsid w:val="005078FE"/>
    <w:rsid w:val="005B3372"/>
    <w:rsid w:val="00734169"/>
    <w:rsid w:val="00755E06"/>
    <w:rsid w:val="007811B6"/>
    <w:rsid w:val="00815C07"/>
    <w:rsid w:val="0094526E"/>
    <w:rsid w:val="009705BE"/>
    <w:rsid w:val="009A1CAF"/>
    <w:rsid w:val="00A45DE2"/>
    <w:rsid w:val="00A54FB1"/>
    <w:rsid w:val="00B00C90"/>
    <w:rsid w:val="00BB06CA"/>
    <w:rsid w:val="00BF7213"/>
    <w:rsid w:val="00C17E82"/>
    <w:rsid w:val="00D25C9F"/>
    <w:rsid w:val="00D94A2C"/>
    <w:rsid w:val="00DA7FD6"/>
    <w:rsid w:val="00DE0A84"/>
    <w:rsid w:val="00EC63AA"/>
    <w:rsid w:val="00EF7AA9"/>
    <w:rsid w:val="00F071C6"/>
    <w:rsid w:val="00F13B9A"/>
    <w:rsid w:val="00F42940"/>
    <w:rsid w:val="00F52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8E123F"/>
  <w15:chartTrackingRefBased/>
  <w15:docId w15:val="{D2B9A0BD-F63C-4C1D-9926-566571A4B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1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7213"/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34169"/>
    <w:pPr>
      <w:outlineLvl w:val="0"/>
    </w:pPr>
    <w:rPr>
      <w:b/>
      <w:bCs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34169"/>
    <w:pPr>
      <w:outlineLvl w:val="1"/>
    </w:pPr>
    <w:rPr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4526E"/>
    <w:pPr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94526E"/>
    <w:pPr>
      <w:outlineLvl w:val="3"/>
    </w:pPr>
    <w:rPr>
      <w:u w:val="single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34169"/>
    <w:pPr>
      <w:keepNext/>
      <w:keepLines/>
      <w:spacing w:before="40" w:after="0"/>
      <w:outlineLvl w:val="4"/>
    </w:pPr>
    <w:rPr>
      <w:rFonts w:eastAsiaTheme="majorEastAsia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B15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15BE"/>
  </w:style>
  <w:style w:type="paragraph" w:styleId="Footer">
    <w:name w:val="footer"/>
    <w:basedOn w:val="Normal"/>
    <w:link w:val="FooterChar"/>
    <w:uiPriority w:val="10"/>
    <w:unhideWhenUsed/>
    <w:rsid w:val="001B15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10"/>
    <w:rsid w:val="001B15BE"/>
  </w:style>
  <w:style w:type="character" w:customStyle="1" w:styleId="Heading1Char">
    <w:name w:val="Heading 1 Char"/>
    <w:basedOn w:val="DefaultParagraphFont"/>
    <w:link w:val="Heading1"/>
    <w:uiPriority w:val="9"/>
    <w:rsid w:val="00734169"/>
    <w:rPr>
      <w:rFonts w:ascii="Aptos" w:hAnsi="Aptos" w:cs="Archivo"/>
      <w:b/>
      <w:bCs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734169"/>
    <w:rPr>
      <w:rFonts w:ascii="Aptos" w:hAnsi="Aptos" w:cs="Archivo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94526E"/>
    <w:rPr>
      <w:rFonts w:ascii="Archivo" w:hAnsi="Archivo" w:cs="Archivo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94526E"/>
    <w:rPr>
      <w:rFonts w:ascii="Archivo" w:hAnsi="Archivo" w:cs="Archivo"/>
      <w:u w:val="single"/>
    </w:rPr>
  </w:style>
  <w:style w:type="character" w:styleId="Hyperlink">
    <w:name w:val="Hyperlink"/>
    <w:basedOn w:val="DefaultParagraphFont"/>
    <w:uiPriority w:val="99"/>
    <w:unhideWhenUsed/>
    <w:rsid w:val="00BB06C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B06C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52BF0"/>
    <w:pPr>
      <w:ind w:left="720"/>
      <w:contextualSpacing/>
    </w:pPr>
  </w:style>
  <w:style w:type="table" w:styleId="TableGrid">
    <w:name w:val="Table Grid"/>
    <w:basedOn w:val="TableNormal"/>
    <w:uiPriority w:val="39"/>
    <w:rsid w:val="00EC63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734169"/>
    <w:pPr>
      <w:spacing w:after="0" w:line="240" w:lineRule="auto"/>
    </w:pPr>
    <w:rPr>
      <w:rFonts w:ascii="Aptos" w:hAnsi="Aptos" w:cs="Archiv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34169"/>
    <w:rPr>
      <w:rFonts w:ascii="Aptos" w:eastAsiaTheme="majorEastAsia" w:hAnsi="Aptos" w:cstheme="majorBidi"/>
      <w:color w:val="2F5496" w:themeColor="accent1" w:themeShade="BF"/>
    </w:rPr>
  </w:style>
  <w:style w:type="paragraph" w:styleId="Title">
    <w:name w:val="Title"/>
    <w:basedOn w:val="Normal"/>
    <w:next w:val="Normal"/>
    <w:link w:val="TitleChar"/>
    <w:uiPriority w:val="10"/>
    <w:qFormat/>
    <w:rsid w:val="00734169"/>
    <w:pPr>
      <w:spacing w:after="0" w:line="240" w:lineRule="auto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34169"/>
    <w:rPr>
      <w:rFonts w:ascii="Aptos" w:eastAsiaTheme="majorEastAsia" w:hAnsi="Aptos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3416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734169"/>
    <w:rPr>
      <w:rFonts w:ascii="Aptos" w:eastAsiaTheme="minorEastAsia" w:hAnsi="Aptos"/>
      <w:color w:val="5A5A5A" w:themeColor="text1" w:themeTint="A5"/>
      <w:spacing w:val="15"/>
    </w:rPr>
  </w:style>
  <w:style w:type="paragraph" w:styleId="BodyText">
    <w:name w:val="Body Text"/>
    <w:basedOn w:val="Normal"/>
    <w:link w:val="BodyTextChar"/>
    <w:unhideWhenUsed/>
    <w:qFormat/>
    <w:rsid w:val="00BF7213"/>
    <w:pPr>
      <w:suppressAutoHyphens/>
      <w:autoSpaceDE w:val="0"/>
      <w:autoSpaceDN w:val="0"/>
      <w:adjustRightInd w:val="0"/>
      <w:spacing w:before="120" w:after="120" w:line="288" w:lineRule="auto"/>
      <w:textAlignment w:val="center"/>
    </w:pPr>
    <w:rPr>
      <w:rFonts w:eastAsia="Arial" w:cs="Arial"/>
      <w:szCs w:val="20"/>
    </w:rPr>
  </w:style>
  <w:style w:type="character" w:customStyle="1" w:styleId="BodyTextChar">
    <w:name w:val="Body Text Char"/>
    <w:basedOn w:val="DefaultParagraphFont"/>
    <w:link w:val="BodyText"/>
    <w:rsid w:val="00BF7213"/>
    <w:rPr>
      <w:rFonts w:eastAsia="Arial" w:cs="Arial"/>
      <w:kern w:val="0"/>
      <w:szCs w:val="20"/>
      <w14:ligatures w14:val="none"/>
    </w:rPr>
  </w:style>
  <w:style w:type="table" w:customStyle="1" w:styleId="1DPEDefault">
    <w:name w:val="1 DPE Default"/>
    <w:basedOn w:val="TableNormal"/>
    <w:uiPriority w:val="99"/>
    <w:rsid w:val="00BF7213"/>
    <w:pPr>
      <w:spacing w:before="120" w:after="120" w:line="288" w:lineRule="auto"/>
    </w:pPr>
    <w:rPr>
      <w:rFonts w:ascii="Public Sans Light" w:eastAsia="Arial" w:hAnsi="Public Sans Light" w:cs="Times New Roman"/>
      <w:kern w:val="0"/>
      <w:sz w:val="20"/>
      <w14:ligatures w14:val="none"/>
    </w:rPr>
    <w:tblPr>
      <w:tblStyleRowBandSize w:val="1"/>
      <w:tblBorders>
        <w:bottom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28" w:type="dxa"/>
        <w:left w:w="85" w:type="dxa"/>
        <w:bottom w:w="28" w:type="dxa"/>
        <w:right w:w="85" w:type="dxa"/>
      </w:tblCellMar>
    </w:tblPr>
    <w:trPr>
      <w:cantSplit/>
    </w:trPr>
    <w:tblStylePr w:type="firstRow">
      <w:rPr>
        <w:rFonts w:asciiTheme="minorHAnsi" w:hAnsiTheme="minorHAnsi"/>
        <w:b/>
        <w:color w:val="FFFFFF" w:themeColor="background1"/>
        <w:sz w:val="20"/>
      </w:rPr>
      <w:tblPr/>
      <w:trPr>
        <w:tblHeader/>
      </w:trPr>
      <w:tcPr>
        <w:shd w:val="clear" w:color="auto" w:fill="4472C4" w:themeFill="accent1"/>
      </w:tcPr>
    </w:tblStylePr>
    <w:tblStylePr w:type="firstCol">
      <w:rPr>
        <w:b/>
      </w:rPr>
    </w:tblStylePr>
    <w:tblStylePr w:type="band2Horz">
      <w:tblPr/>
      <w:tcPr>
        <w:shd w:val="clear" w:color="auto" w:fill="ED7D31" w:themeFill="accent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ukeWADE\OneDrive%20-%20Department%20of%20Climate%20Change,%20Energy,%20the%20Environment%20and%20Water\Documents\Custom%20Office%20Templates\AELERT%202024%20Document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06a1c6b2-52d5-49b7-9598-2998b6301fb2}" enabled="1" method="Privileged" siteId="{8c3c81bc-2b3c-44af-b3f7-6f620b3910ee}" contentBits="3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AELERT 2024 Document Template</Template>
  <TotalTime>3</TotalTime>
  <Pages>2</Pages>
  <Words>307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Luke WADE</dc:creator>
  <cp:keywords/>
  <dc:description/>
  <cp:lastModifiedBy>Luke WADE</cp:lastModifiedBy>
  <cp:revision>1</cp:revision>
  <dcterms:created xsi:type="dcterms:W3CDTF">2025-03-16T22:56:00Z</dcterms:created>
  <dcterms:modified xsi:type="dcterms:W3CDTF">2025-03-16T22:59:00Z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189ed933,55798072,182b91bb</vt:lpwstr>
  </property>
  <property fmtid="{D5CDD505-2E9C-101B-9397-08002B2CF9AE}" pid="3" name="ClassificationContentMarkingHeaderFontProps">
    <vt:lpwstr>#ff0000,12,Calibri</vt:lpwstr>
  </property>
  <property fmtid="{D5CDD505-2E9C-101B-9397-08002B2CF9AE}" pid="4" name="ClassificationContentMarkingHeaderText">
    <vt:lpwstr>OFFICIAL</vt:lpwstr>
  </property>
  <property fmtid="{D5CDD505-2E9C-101B-9397-08002B2CF9AE}" pid="5" name="ClassificationContentMarkingFooterShapeIds">
    <vt:lpwstr>7c8fb3c2,6cf8a610,4ad5bb43</vt:lpwstr>
  </property>
  <property fmtid="{D5CDD505-2E9C-101B-9397-08002B2CF9AE}" pid="6" name="ClassificationContentMarkingFooterFontProps">
    <vt:lpwstr>#ff0000,12,Calibri</vt:lpwstr>
  </property>
  <property fmtid="{D5CDD505-2E9C-101B-9397-08002B2CF9AE}" pid="7" name="ClassificationContentMarkingFooterText">
    <vt:lpwstr>OFFICIAL</vt:lpwstr>
  </property>
</Properties>
</file>